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6A65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（別紙２）</w:t>
      </w:r>
    </w:p>
    <w:p w14:paraId="1D0D56AC" w14:textId="77777777" w:rsidR="00493B69" w:rsidRPr="002F6FDB" w:rsidRDefault="00493B69" w:rsidP="00493B69">
      <w:pPr>
        <w:ind w:firstLineChars="800" w:firstLine="192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124242680"/>
      <w:r w:rsidRPr="002F6FD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オンライン診療に伴う緊急避妊薬の調剤への対応及び</w:t>
      </w:r>
    </w:p>
    <w:p w14:paraId="23C2BDE2" w14:textId="77777777" w:rsidR="00493B69" w:rsidRPr="002F6FDB" w:rsidRDefault="00493B69" w:rsidP="00493B69">
      <w:pPr>
        <w:ind w:firstLineChars="800" w:firstLine="192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緊急避妊薬の在庫について（薬局・薬剤師確認書）</w:t>
      </w:r>
      <w:bookmarkEnd w:id="0"/>
    </w:p>
    <w:p w14:paraId="00FB3FD4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CC4863" w14:textId="77777777" w:rsidR="00493B69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「オンライン診療の適切な実施に関する指針」に基づき、以下の薬剤師が研修を</w:t>
      </w:r>
    </w:p>
    <w:p w14:paraId="5501C36C" w14:textId="77777777" w:rsidR="00493B69" w:rsidRPr="002F6FDB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修了した場合には、</w:t>
      </w:r>
    </w:p>
    <w:p w14:paraId="3FB2FA26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335D91" w14:textId="77777777" w:rsidR="00493B69" w:rsidRPr="002F6FDB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①緊急避妊薬の確実な在庫</w:t>
      </w:r>
    </w:p>
    <w:p w14:paraId="5D9974BE" w14:textId="77777777" w:rsidR="00493B69" w:rsidRPr="002F6FDB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②研修を修了した薬剤師による適切な対応</w:t>
      </w:r>
    </w:p>
    <w:p w14:paraId="63207A88" w14:textId="77777777" w:rsidR="00493B69" w:rsidRPr="002F6FDB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③地域の産婦人科医、ワンストップ支援センター等と適切に連携した対応</w:t>
      </w:r>
    </w:p>
    <w:p w14:paraId="7009A79E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704E09" w14:textId="77777777" w:rsidR="00493B69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を行うことを確認し、厚生労働省ホームページ「オンライン診療に係る緊急避妊薬</w:t>
      </w:r>
    </w:p>
    <w:p w14:paraId="186E9001" w14:textId="77777777" w:rsidR="00493B69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の調剤が対応可能な薬剤師及び薬局の一覧」に掲載されることについて了承い</w:t>
      </w:r>
    </w:p>
    <w:p w14:paraId="64973CF2" w14:textId="77777777" w:rsidR="00493B69" w:rsidRPr="002F6FDB" w:rsidRDefault="00493B69" w:rsidP="00493B6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たしました。</w:t>
      </w:r>
    </w:p>
    <w:p w14:paraId="1909EDCD" w14:textId="77777777" w:rsidR="00493B69" w:rsidRDefault="00493B69" w:rsidP="00493B69">
      <w:pPr>
        <w:ind w:leftChars="50" w:left="105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また、これら対応のほか、研修修了薬剤師の異動や開局時間の変更等、同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一覧</w:t>
      </w:r>
    </w:p>
    <w:p w14:paraId="2CF49BCE" w14:textId="77777777" w:rsidR="00493B69" w:rsidRDefault="00493B69" w:rsidP="00493B69">
      <w:pPr>
        <w:ind w:leftChars="50" w:left="105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に変更が生じた際には、薬局の所在する都道府県薬剤師会に速やかに変更また</w:t>
      </w:r>
    </w:p>
    <w:p w14:paraId="3F09E881" w14:textId="77777777" w:rsidR="00493B69" w:rsidRPr="002F6FDB" w:rsidRDefault="00493B69" w:rsidP="00493B69">
      <w:pPr>
        <w:ind w:leftChars="50" w:left="105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は取り下げの連絡をいたします。</w:t>
      </w:r>
    </w:p>
    <w:p w14:paraId="7A297F51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063A31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F335B3" w14:textId="77777777" w:rsidR="00493B69" w:rsidRPr="002F6FDB" w:rsidRDefault="00493B69" w:rsidP="00493B6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</w:p>
    <w:p w14:paraId="5F60144E" w14:textId="77777777" w:rsidR="00493B69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F7CCFB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7F6816" w14:textId="77777777" w:rsidR="00493B69" w:rsidRPr="00A54B56" w:rsidRDefault="00493B69" w:rsidP="00493B69">
      <w:pPr>
        <w:ind w:leftChars="200" w:left="4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93B69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-1316227840"/>
        </w:rPr>
        <w:t>薬局</w:t>
      </w:r>
      <w:r w:rsidRPr="00493B6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316227840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6C908F5" w14:textId="77777777" w:rsidR="00493B69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969673C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AA4688" w14:textId="77777777" w:rsidR="00493B69" w:rsidRPr="00A54B56" w:rsidRDefault="00493B69" w:rsidP="00493B69">
      <w:pPr>
        <w:ind w:leftChars="200" w:left="4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93B69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316227839"/>
        </w:rPr>
        <w:t>薬剤師</w:t>
      </w:r>
      <w:r w:rsidRPr="00493B6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316227839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E60B22A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9FB82C" w14:textId="77777777" w:rsidR="00493B69" w:rsidRPr="002F6FDB" w:rsidRDefault="00493B69" w:rsidP="00493B69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40692B54" w14:textId="77777777" w:rsidR="00493B69" w:rsidRPr="002F6FDB" w:rsidRDefault="00493B69" w:rsidP="00493B69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管理薬剤師名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54B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A54B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印</w:t>
      </w:r>
    </w:p>
    <w:p w14:paraId="1DB009F6" w14:textId="77777777" w:rsidR="00493B69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7AF10C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7E0232" w14:textId="77777777" w:rsidR="00493B69" w:rsidRPr="00A54B56" w:rsidRDefault="00493B69" w:rsidP="00493B69">
      <w:pPr>
        <w:ind w:leftChars="200" w:left="4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493B69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316227838"/>
        </w:rPr>
        <w:t>開設者</w:t>
      </w:r>
      <w:r w:rsidRPr="00493B6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316227838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52711C6" w14:textId="77777777" w:rsidR="00493B69" w:rsidRPr="002F6FDB" w:rsidRDefault="00493B69" w:rsidP="00493B6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E1E26C" w14:textId="77777777" w:rsidR="00493B69" w:rsidRPr="002F6FDB" w:rsidRDefault="00493B69" w:rsidP="00493B6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F6FDB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p w14:paraId="65F15CF6" w14:textId="77777777" w:rsidR="003A1002" w:rsidRDefault="003A1002"/>
    <w:sectPr w:rsidR="003A1002" w:rsidSect="00526C3C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024E" w14:textId="77777777" w:rsidR="00526C3C" w:rsidRDefault="00526C3C" w:rsidP="00493B69">
      <w:r>
        <w:separator/>
      </w:r>
    </w:p>
  </w:endnote>
  <w:endnote w:type="continuationSeparator" w:id="0">
    <w:p w14:paraId="0B988543" w14:textId="77777777" w:rsidR="00526C3C" w:rsidRDefault="00526C3C" w:rsidP="004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2896" w14:textId="0E0209F3" w:rsidR="00A5727A" w:rsidRPr="00A5727A" w:rsidRDefault="00493B69" w:rsidP="00A5727A">
    <w:pPr>
      <w:pStyle w:val="a5"/>
      <w:ind w:firstLineChars="2000" w:firstLine="4000"/>
      <w:rPr>
        <w:sz w:val="20"/>
        <w:szCs w:val="21"/>
      </w:rPr>
    </w:pPr>
    <w:r w:rsidRPr="00A5727A">
      <w:rPr>
        <w:rFonts w:hint="eastAsia"/>
        <w:sz w:val="20"/>
        <w:szCs w:val="21"/>
      </w:rPr>
      <w:t>栃木県薬剤師会</w:t>
    </w:r>
    <w:r w:rsidR="00A5727A">
      <w:rPr>
        <w:rFonts w:hint="eastAsia"/>
        <w:sz w:val="20"/>
        <w:szCs w:val="21"/>
      </w:rPr>
      <w:t>TEL：</w:t>
    </w:r>
    <w:r w:rsidR="00A5727A" w:rsidRPr="00A5727A">
      <w:rPr>
        <w:rFonts w:hint="eastAsia"/>
        <w:sz w:val="20"/>
        <w:szCs w:val="21"/>
      </w:rPr>
      <w:t>０２８－６５８－９８７７</w:t>
    </w:r>
  </w:p>
  <w:p w14:paraId="0EBEB56C" w14:textId="3ABABA05" w:rsidR="00493B69" w:rsidRPr="00A5727A" w:rsidRDefault="00493B69" w:rsidP="00A5727A">
    <w:pPr>
      <w:pStyle w:val="a5"/>
      <w:ind w:firstLineChars="2700" w:firstLine="5400"/>
      <w:rPr>
        <w:sz w:val="20"/>
        <w:szCs w:val="21"/>
      </w:rPr>
    </w:pPr>
    <w:r w:rsidRPr="00A5727A">
      <w:rPr>
        <w:rFonts w:hint="eastAsia"/>
        <w:sz w:val="20"/>
        <w:szCs w:val="21"/>
      </w:rPr>
      <w:t>FAX：０２８－６５８－９８４７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4F76" w14:textId="77777777" w:rsidR="00526C3C" w:rsidRDefault="00526C3C" w:rsidP="00493B69">
      <w:r>
        <w:separator/>
      </w:r>
    </w:p>
  </w:footnote>
  <w:footnote w:type="continuationSeparator" w:id="0">
    <w:p w14:paraId="7CF38BE1" w14:textId="77777777" w:rsidR="00526C3C" w:rsidRDefault="00526C3C" w:rsidP="0049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69"/>
    <w:rsid w:val="00200B6A"/>
    <w:rsid w:val="00386292"/>
    <w:rsid w:val="003A1002"/>
    <w:rsid w:val="00493B69"/>
    <w:rsid w:val="00526C3C"/>
    <w:rsid w:val="006D06DE"/>
    <w:rsid w:val="00A56C89"/>
    <w:rsid w:val="00A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5DF8B"/>
  <w15:chartTrackingRefBased/>
  <w15:docId w15:val="{1BDC5CFE-6EE2-4904-8F25-48CDC50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69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86292"/>
    <w:rPr>
      <w:rFonts w:ascii="ＭＳ 明朝" w:eastAsia="ＭＳ 明朝" w:hAnsi="ＭＳ 明朝"/>
      <w:szCs w:val="24"/>
    </w:rPr>
  </w:style>
  <w:style w:type="character" w:customStyle="1" w:styleId="10">
    <w:name w:val="スタイル1 (文字)"/>
    <w:basedOn w:val="a0"/>
    <w:link w:val="1"/>
    <w:rsid w:val="00386292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49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B69"/>
    <w:rPr>
      <w:rFonts w:asciiTheme="minorHAnsi" w:eastAsiaTheme="minorEastAsia" w:hAnsiTheme="minorHAnsi"/>
      <w:szCs w:val="22"/>
    </w:rPr>
  </w:style>
  <w:style w:type="paragraph" w:styleId="a5">
    <w:name w:val="footer"/>
    <w:basedOn w:val="a"/>
    <w:link w:val="a6"/>
    <w:uiPriority w:val="99"/>
    <w:unhideWhenUsed/>
    <w:rsid w:val="0049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B69"/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2024-04-05T01:54:00Z</dcterms:created>
  <dcterms:modified xsi:type="dcterms:W3CDTF">2024-04-12T05:27:00Z</dcterms:modified>
</cp:coreProperties>
</file>